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5FBB" w14:textId="4B831236" w:rsidR="00CD1EB5" w:rsidRPr="00C61EE1" w:rsidRDefault="00CD1EB5" w:rsidP="00CD1EB5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C61EE1">
        <w:rPr>
          <w:rFonts w:ascii="Calibri" w:hAnsi="Calibri" w:cs="Calibri"/>
          <w:b/>
          <w:bCs/>
          <w:sz w:val="36"/>
          <w:szCs w:val="36"/>
          <w:u w:val="single"/>
        </w:rPr>
        <w:t>NSLP Information</w:t>
      </w:r>
    </w:p>
    <w:p w14:paraId="04DF69B0" w14:textId="77777777" w:rsidR="00CD1EB5" w:rsidRPr="00C61EE1" w:rsidRDefault="00CD1EB5">
      <w:pPr>
        <w:rPr>
          <w:rFonts w:ascii="Calibri" w:hAnsi="Calibri" w:cs="Calibri"/>
        </w:rPr>
      </w:pPr>
    </w:p>
    <w:p w14:paraId="340BE36C" w14:textId="2CC66956" w:rsidR="00C61EE1" w:rsidRPr="00C61EE1" w:rsidRDefault="00C61EE1">
      <w:pPr>
        <w:rPr>
          <w:rFonts w:ascii="Calibri" w:hAnsi="Calibri" w:cs="Calibri"/>
        </w:rPr>
      </w:pPr>
      <w:hyperlink r:id="rId4" w:history="1">
        <w:r w:rsidRPr="00C61EE1">
          <w:rPr>
            <w:rStyle w:val="Hyperlink"/>
            <w:rFonts w:ascii="Calibri" w:hAnsi="Calibri" w:cs="Calibri"/>
          </w:rPr>
          <w:t>USDA Nondiscrimination Statement</w:t>
        </w:r>
      </w:hyperlink>
    </w:p>
    <w:p w14:paraId="446B2FBF" w14:textId="40763890" w:rsidR="00C61EE1" w:rsidRPr="00C61EE1" w:rsidRDefault="00C61EE1">
      <w:pPr>
        <w:rPr>
          <w:rFonts w:ascii="Calibri" w:hAnsi="Calibri" w:cs="Calibri"/>
        </w:rPr>
      </w:pPr>
      <w:hyperlink r:id="rId5" w:history="1">
        <w:r w:rsidRPr="00C61EE1">
          <w:rPr>
            <w:rStyle w:val="Hyperlink"/>
            <w:rFonts w:ascii="Calibri" w:hAnsi="Calibri" w:cs="Calibri"/>
          </w:rPr>
          <w:t>Free Summer Meal Program Information</w:t>
        </w:r>
      </w:hyperlink>
    </w:p>
    <w:p w14:paraId="0D9B0BDD" w14:textId="77777777" w:rsidR="00C61EE1" w:rsidRPr="00C61EE1" w:rsidRDefault="00C61EE1">
      <w:pPr>
        <w:rPr>
          <w:rFonts w:ascii="Calibri" w:hAnsi="Calibri" w:cs="Calibri"/>
        </w:rPr>
      </w:pPr>
    </w:p>
    <w:p w14:paraId="4BCA1DB7" w14:textId="77777777" w:rsidR="00C61EE1" w:rsidRPr="00C61EE1" w:rsidRDefault="00CD1EB5" w:rsidP="00CD1EB5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English</w:t>
      </w:r>
      <w:r w:rsidRPr="00C61EE1">
        <w:rPr>
          <w:rFonts w:ascii="Calibri" w:hAnsi="Calibri" w:cs="Calibri"/>
          <w:color w:val="000000"/>
        </w:rPr>
        <w:br/>
        <w:t>If you have difficulty understanding English or have a disability, free language assistance or other aids and services are available upon request. Please call: 1-800-504-6609 or (850) 617-7400.</w:t>
      </w:r>
    </w:p>
    <w:p w14:paraId="06B72D77" w14:textId="23E2E234" w:rsidR="00CD1EB5" w:rsidRPr="00C61EE1" w:rsidRDefault="00CD1EB5" w:rsidP="00CD1EB5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Spanish</w:t>
      </w:r>
      <w:r w:rsidRPr="00C61EE1">
        <w:rPr>
          <w:rFonts w:ascii="Calibri" w:hAnsi="Calibri" w:cs="Calibri"/>
          <w:color w:val="000000"/>
        </w:rPr>
        <w:br/>
        <w:t xml:space="preserve">Si </w:t>
      </w:r>
      <w:proofErr w:type="spellStart"/>
      <w:r w:rsidRPr="00C61EE1">
        <w:rPr>
          <w:rFonts w:ascii="Calibri" w:hAnsi="Calibri" w:cs="Calibri"/>
          <w:color w:val="000000"/>
        </w:rPr>
        <w:t>tiene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dificultades</w:t>
      </w:r>
      <w:proofErr w:type="spellEnd"/>
      <w:r w:rsidRPr="00C61EE1">
        <w:rPr>
          <w:rFonts w:ascii="Calibri" w:hAnsi="Calibri" w:cs="Calibri"/>
          <w:color w:val="000000"/>
        </w:rPr>
        <w:t xml:space="preserve"> para </w:t>
      </w:r>
      <w:proofErr w:type="spellStart"/>
      <w:r w:rsidRPr="00C61EE1">
        <w:rPr>
          <w:rFonts w:ascii="Calibri" w:hAnsi="Calibri" w:cs="Calibri"/>
          <w:color w:val="000000"/>
        </w:rPr>
        <w:t>entender</w:t>
      </w:r>
      <w:proofErr w:type="spellEnd"/>
      <w:r w:rsidRPr="00C61EE1">
        <w:rPr>
          <w:rFonts w:ascii="Calibri" w:hAnsi="Calibri" w:cs="Calibri"/>
          <w:color w:val="000000"/>
        </w:rPr>
        <w:t xml:space="preserve"> la lengua </w:t>
      </w:r>
      <w:proofErr w:type="spellStart"/>
      <w:r w:rsidRPr="00C61EE1">
        <w:rPr>
          <w:rFonts w:ascii="Calibri" w:hAnsi="Calibri" w:cs="Calibri"/>
          <w:color w:val="000000"/>
        </w:rPr>
        <w:t>inglesa</w:t>
      </w:r>
      <w:proofErr w:type="spellEnd"/>
      <w:r w:rsidRPr="00C61EE1">
        <w:rPr>
          <w:rFonts w:ascii="Calibri" w:hAnsi="Calibri" w:cs="Calibri"/>
          <w:color w:val="000000"/>
        </w:rPr>
        <w:t xml:space="preserve"> o </w:t>
      </w:r>
      <w:proofErr w:type="spellStart"/>
      <w:r w:rsidRPr="00C61EE1">
        <w:rPr>
          <w:rFonts w:ascii="Calibri" w:hAnsi="Calibri" w:cs="Calibri"/>
          <w:color w:val="000000"/>
        </w:rPr>
        <w:t>presenta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una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discapacidad</w:t>
      </w:r>
      <w:proofErr w:type="spellEnd"/>
      <w:r w:rsidRPr="00C61EE1">
        <w:rPr>
          <w:rFonts w:ascii="Calibri" w:hAnsi="Calibri" w:cs="Calibri"/>
          <w:color w:val="000000"/>
        </w:rPr>
        <w:t xml:space="preserve">, </w:t>
      </w:r>
      <w:proofErr w:type="spellStart"/>
      <w:r w:rsidRPr="00C61EE1">
        <w:rPr>
          <w:rFonts w:ascii="Calibri" w:hAnsi="Calibri" w:cs="Calibri"/>
          <w:color w:val="000000"/>
        </w:rPr>
        <w:t>puede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solicitar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asistencia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lingüística</w:t>
      </w:r>
      <w:proofErr w:type="spellEnd"/>
      <w:r w:rsidRPr="00C61EE1">
        <w:rPr>
          <w:rFonts w:ascii="Calibri" w:hAnsi="Calibri" w:cs="Calibri"/>
          <w:color w:val="000000"/>
        </w:rPr>
        <w:t xml:space="preserve"> y </w:t>
      </w:r>
      <w:proofErr w:type="spellStart"/>
      <w:r w:rsidRPr="00C61EE1">
        <w:rPr>
          <w:rFonts w:ascii="Calibri" w:hAnsi="Calibri" w:cs="Calibri"/>
          <w:color w:val="000000"/>
        </w:rPr>
        <w:t>otros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tipos</w:t>
      </w:r>
      <w:proofErr w:type="spellEnd"/>
      <w:r w:rsidRPr="00C61EE1">
        <w:rPr>
          <w:rFonts w:ascii="Calibri" w:hAnsi="Calibri" w:cs="Calibri"/>
          <w:color w:val="000000"/>
        </w:rPr>
        <w:t xml:space="preserve"> de </w:t>
      </w:r>
      <w:proofErr w:type="spellStart"/>
      <w:r w:rsidRPr="00C61EE1">
        <w:rPr>
          <w:rFonts w:ascii="Calibri" w:hAnsi="Calibri" w:cs="Calibri"/>
          <w:color w:val="000000"/>
        </w:rPr>
        <w:t>ayuda</w:t>
      </w:r>
      <w:proofErr w:type="spellEnd"/>
      <w:r w:rsidRPr="00C61EE1">
        <w:rPr>
          <w:rFonts w:ascii="Calibri" w:hAnsi="Calibri" w:cs="Calibri"/>
          <w:color w:val="000000"/>
        </w:rPr>
        <w:t xml:space="preserve"> y </w:t>
      </w:r>
      <w:proofErr w:type="spellStart"/>
      <w:r w:rsidRPr="00C61EE1">
        <w:rPr>
          <w:rFonts w:ascii="Calibri" w:hAnsi="Calibri" w:cs="Calibri"/>
          <w:color w:val="000000"/>
        </w:rPr>
        <w:t>servicios</w:t>
      </w:r>
      <w:proofErr w:type="spellEnd"/>
      <w:r w:rsidRPr="00C61EE1">
        <w:rPr>
          <w:rFonts w:ascii="Calibri" w:hAnsi="Calibri" w:cs="Calibri"/>
          <w:color w:val="000000"/>
        </w:rPr>
        <w:t xml:space="preserve"> sin </w:t>
      </w:r>
      <w:proofErr w:type="spellStart"/>
      <w:r w:rsidRPr="00C61EE1">
        <w:rPr>
          <w:rFonts w:ascii="Calibri" w:hAnsi="Calibri" w:cs="Calibri"/>
          <w:color w:val="000000"/>
        </w:rPr>
        <w:t>coste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alguno</w:t>
      </w:r>
      <w:proofErr w:type="spellEnd"/>
      <w:r w:rsidRPr="00C61EE1">
        <w:rPr>
          <w:rFonts w:ascii="Calibri" w:hAnsi="Calibri" w:cs="Calibri"/>
          <w:color w:val="000000"/>
        </w:rPr>
        <w:t xml:space="preserve">. </w:t>
      </w:r>
      <w:proofErr w:type="spellStart"/>
      <w:r w:rsidRPr="00C61EE1">
        <w:rPr>
          <w:rFonts w:ascii="Calibri" w:hAnsi="Calibri" w:cs="Calibri"/>
          <w:color w:val="000000"/>
        </w:rPr>
        <w:t>Llame</w:t>
      </w:r>
      <w:proofErr w:type="spellEnd"/>
      <w:r w:rsidRPr="00C61EE1">
        <w:rPr>
          <w:rFonts w:ascii="Calibri" w:hAnsi="Calibri" w:cs="Calibri"/>
          <w:color w:val="000000"/>
        </w:rPr>
        <w:t xml:space="preserve"> al </w:t>
      </w:r>
      <w:proofErr w:type="spellStart"/>
      <w:r w:rsidRPr="00C61EE1">
        <w:rPr>
          <w:rFonts w:ascii="Calibri" w:hAnsi="Calibri" w:cs="Calibri"/>
          <w:color w:val="000000"/>
        </w:rPr>
        <w:t>siguiente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número</w:t>
      </w:r>
      <w:proofErr w:type="spellEnd"/>
      <w:r w:rsidRPr="00C61EE1">
        <w:rPr>
          <w:rFonts w:ascii="Calibri" w:hAnsi="Calibri" w:cs="Calibri"/>
          <w:color w:val="000000"/>
        </w:rPr>
        <w:t xml:space="preserve"> de </w:t>
      </w:r>
      <w:proofErr w:type="spellStart"/>
      <w:r w:rsidRPr="00C61EE1">
        <w:rPr>
          <w:rFonts w:ascii="Calibri" w:hAnsi="Calibri" w:cs="Calibri"/>
          <w:color w:val="000000"/>
        </w:rPr>
        <w:t>teléfono</w:t>
      </w:r>
      <w:proofErr w:type="spellEnd"/>
      <w:r w:rsidRPr="00C61EE1">
        <w:rPr>
          <w:rFonts w:ascii="Calibri" w:hAnsi="Calibri" w:cs="Calibri"/>
          <w:color w:val="000000"/>
        </w:rPr>
        <w:t>: 1-800-504-6609 o (850) 617-7400. </w:t>
      </w:r>
    </w:p>
    <w:p w14:paraId="1518704C" w14:textId="520CADDF" w:rsidR="00CD1EB5" w:rsidRPr="00C61EE1" w:rsidRDefault="00CD1EB5" w:rsidP="00CD1EB5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Haitian Creole</w:t>
      </w:r>
      <w:r w:rsidRPr="00C61EE1">
        <w:rPr>
          <w:rFonts w:ascii="Calibri" w:hAnsi="Calibri" w:cs="Calibri"/>
          <w:color w:val="000000"/>
        </w:rPr>
        <w:br/>
        <w:t xml:space="preserve">Si </w:t>
      </w:r>
      <w:proofErr w:type="spellStart"/>
      <w:r w:rsidRPr="00C61EE1">
        <w:rPr>
          <w:rFonts w:ascii="Calibri" w:hAnsi="Calibri" w:cs="Calibri"/>
          <w:color w:val="000000"/>
        </w:rPr>
        <w:t>ou</w:t>
      </w:r>
      <w:proofErr w:type="spellEnd"/>
      <w:r w:rsidRPr="00C61EE1">
        <w:rPr>
          <w:rFonts w:ascii="Calibri" w:hAnsi="Calibri" w:cs="Calibri"/>
          <w:color w:val="000000"/>
        </w:rPr>
        <w:t xml:space="preserve"> gen </w:t>
      </w:r>
      <w:proofErr w:type="spellStart"/>
      <w:r w:rsidRPr="00C61EE1">
        <w:rPr>
          <w:rFonts w:ascii="Calibri" w:hAnsi="Calibri" w:cs="Calibri"/>
          <w:color w:val="000000"/>
        </w:rPr>
        <w:t>difikilte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pou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konprann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anglè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oswa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ou</w:t>
      </w:r>
      <w:proofErr w:type="spellEnd"/>
      <w:r w:rsidRPr="00C61EE1">
        <w:rPr>
          <w:rFonts w:ascii="Calibri" w:hAnsi="Calibri" w:cs="Calibri"/>
          <w:color w:val="000000"/>
        </w:rPr>
        <w:t xml:space="preserve"> gen yon </w:t>
      </w:r>
      <w:proofErr w:type="spellStart"/>
      <w:r w:rsidRPr="00C61EE1">
        <w:rPr>
          <w:rFonts w:ascii="Calibri" w:hAnsi="Calibri" w:cs="Calibri"/>
          <w:color w:val="000000"/>
        </w:rPr>
        <w:t>andikap</w:t>
      </w:r>
      <w:proofErr w:type="spellEnd"/>
      <w:r w:rsidRPr="00C61EE1">
        <w:rPr>
          <w:rFonts w:ascii="Calibri" w:hAnsi="Calibri" w:cs="Calibri"/>
          <w:color w:val="000000"/>
        </w:rPr>
        <w:t xml:space="preserve">, </w:t>
      </w:r>
      <w:proofErr w:type="spellStart"/>
      <w:r w:rsidRPr="00C61EE1">
        <w:rPr>
          <w:rFonts w:ascii="Calibri" w:hAnsi="Calibri" w:cs="Calibri"/>
          <w:color w:val="000000"/>
        </w:rPr>
        <w:t>asistans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lengwistik</w:t>
      </w:r>
      <w:proofErr w:type="spellEnd"/>
      <w:r w:rsidRPr="00C61EE1">
        <w:rPr>
          <w:rFonts w:ascii="Calibri" w:hAnsi="Calibri" w:cs="Calibri"/>
          <w:color w:val="000000"/>
        </w:rPr>
        <w:t xml:space="preserve"> gratis </w:t>
      </w:r>
      <w:proofErr w:type="spellStart"/>
      <w:r w:rsidRPr="00C61EE1">
        <w:rPr>
          <w:rFonts w:ascii="Calibri" w:hAnsi="Calibri" w:cs="Calibri"/>
          <w:color w:val="000000"/>
        </w:rPr>
        <w:t>oswa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lòt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èd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ak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sèvis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disponib</w:t>
      </w:r>
      <w:proofErr w:type="spellEnd"/>
      <w:r w:rsidRPr="00C61EE1">
        <w:rPr>
          <w:rFonts w:ascii="Calibri" w:hAnsi="Calibri" w:cs="Calibri"/>
          <w:color w:val="000000"/>
        </w:rPr>
        <w:t xml:space="preserve"> sou </w:t>
      </w:r>
      <w:proofErr w:type="spellStart"/>
      <w:r w:rsidRPr="00C61EE1">
        <w:rPr>
          <w:rFonts w:ascii="Calibri" w:hAnsi="Calibri" w:cs="Calibri"/>
          <w:color w:val="000000"/>
        </w:rPr>
        <w:t>demann</w:t>
      </w:r>
      <w:proofErr w:type="spellEnd"/>
      <w:r w:rsidRPr="00C61EE1">
        <w:rPr>
          <w:rFonts w:ascii="Calibri" w:hAnsi="Calibri" w:cs="Calibri"/>
          <w:color w:val="000000"/>
        </w:rPr>
        <w:t xml:space="preserve">. </w:t>
      </w:r>
      <w:proofErr w:type="spellStart"/>
      <w:r w:rsidRPr="00C61EE1">
        <w:rPr>
          <w:rFonts w:ascii="Calibri" w:hAnsi="Calibri" w:cs="Calibri"/>
          <w:color w:val="000000"/>
        </w:rPr>
        <w:t>Tanpri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rele</w:t>
      </w:r>
      <w:proofErr w:type="spellEnd"/>
      <w:r w:rsidRPr="00C61EE1">
        <w:rPr>
          <w:rFonts w:ascii="Calibri" w:hAnsi="Calibri" w:cs="Calibri"/>
          <w:color w:val="000000"/>
        </w:rPr>
        <w:t xml:space="preserve">: 1-800-504-6609 </w:t>
      </w:r>
      <w:proofErr w:type="spellStart"/>
      <w:r w:rsidRPr="00C61EE1">
        <w:rPr>
          <w:rFonts w:ascii="Calibri" w:hAnsi="Calibri" w:cs="Calibri"/>
          <w:color w:val="000000"/>
        </w:rPr>
        <w:t>oswa</w:t>
      </w:r>
      <w:proofErr w:type="spellEnd"/>
      <w:r w:rsidRPr="00C61EE1">
        <w:rPr>
          <w:rFonts w:ascii="Calibri" w:hAnsi="Calibri" w:cs="Calibri"/>
          <w:color w:val="000000"/>
        </w:rPr>
        <w:t xml:space="preserve"> (850) 617-7400.</w:t>
      </w:r>
    </w:p>
    <w:p w14:paraId="30DE0B62" w14:textId="4B771AB4" w:rsidR="00CD1EB5" w:rsidRPr="00C61EE1" w:rsidRDefault="00CD1EB5" w:rsidP="00CD1EB5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Portuguese</w:t>
      </w:r>
      <w:r w:rsidRPr="00C61EE1">
        <w:rPr>
          <w:rFonts w:ascii="Calibri" w:hAnsi="Calibri" w:cs="Calibri"/>
          <w:color w:val="000000"/>
        </w:rPr>
        <w:br/>
        <w:t xml:space="preserve">Se </w:t>
      </w:r>
      <w:proofErr w:type="spellStart"/>
      <w:r w:rsidRPr="00C61EE1">
        <w:rPr>
          <w:rFonts w:ascii="Calibri" w:hAnsi="Calibri" w:cs="Calibri"/>
          <w:color w:val="000000"/>
        </w:rPr>
        <w:t>tiver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dificuldade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em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perceber</w:t>
      </w:r>
      <w:proofErr w:type="spellEnd"/>
      <w:r w:rsidRPr="00C61EE1">
        <w:rPr>
          <w:rFonts w:ascii="Calibri" w:hAnsi="Calibri" w:cs="Calibri"/>
          <w:color w:val="000000"/>
        </w:rPr>
        <w:t xml:space="preserve"> o </w:t>
      </w:r>
      <w:proofErr w:type="spellStart"/>
      <w:r w:rsidRPr="00C61EE1">
        <w:rPr>
          <w:rFonts w:ascii="Calibri" w:hAnsi="Calibri" w:cs="Calibri"/>
          <w:color w:val="000000"/>
        </w:rPr>
        <w:t>inglês</w:t>
      </w:r>
      <w:proofErr w:type="spellEnd"/>
      <w:r w:rsidRPr="00C61EE1">
        <w:rPr>
          <w:rFonts w:ascii="Calibri" w:hAnsi="Calibri" w:cs="Calibri"/>
          <w:color w:val="000000"/>
        </w:rPr>
        <w:t xml:space="preserve">, </w:t>
      </w:r>
      <w:proofErr w:type="spellStart"/>
      <w:r w:rsidRPr="00C61EE1">
        <w:rPr>
          <w:rFonts w:ascii="Calibri" w:hAnsi="Calibri" w:cs="Calibri"/>
          <w:color w:val="000000"/>
        </w:rPr>
        <w:t>ou</w:t>
      </w:r>
      <w:proofErr w:type="spellEnd"/>
      <w:r w:rsidRPr="00C61EE1">
        <w:rPr>
          <w:rFonts w:ascii="Calibri" w:hAnsi="Calibri" w:cs="Calibri"/>
          <w:color w:val="000000"/>
        </w:rPr>
        <w:t xml:space="preserve"> se </w:t>
      </w:r>
      <w:proofErr w:type="spellStart"/>
      <w:r w:rsidRPr="00C61EE1">
        <w:rPr>
          <w:rFonts w:ascii="Calibri" w:hAnsi="Calibri" w:cs="Calibri"/>
          <w:color w:val="000000"/>
        </w:rPr>
        <w:t>tiver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alguma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incapacidade</w:t>
      </w:r>
      <w:proofErr w:type="spellEnd"/>
      <w:r w:rsidRPr="00C61EE1">
        <w:rPr>
          <w:rFonts w:ascii="Calibri" w:hAnsi="Calibri" w:cs="Calibri"/>
          <w:color w:val="000000"/>
        </w:rPr>
        <w:t xml:space="preserve">, </w:t>
      </w:r>
      <w:proofErr w:type="spellStart"/>
      <w:r w:rsidRPr="00C61EE1">
        <w:rPr>
          <w:rFonts w:ascii="Calibri" w:hAnsi="Calibri" w:cs="Calibri"/>
          <w:color w:val="000000"/>
        </w:rPr>
        <w:t>pode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solicitar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gramStart"/>
      <w:r w:rsidRPr="00C61EE1">
        <w:rPr>
          <w:rFonts w:ascii="Calibri" w:hAnsi="Calibri" w:cs="Calibri"/>
          <w:color w:val="000000"/>
        </w:rPr>
        <w:t>a</w:t>
      </w:r>
      <w:proofErr w:type="gram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assistência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linguística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gratuita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ou</w:t>
      </w:r>
      <w:proofErr w:type="spellEnd"/>
      <w:r w:rsidRPr="00C61EE1">
        <w:rPr>
          <w:rFonts w:ascii="Calibri" w:hAnsi="Calibri" w:cs="Calibri"/>
          <w:color w:val="000000"/>
        </w:rPr>
        <w:t xml:space="preserve"> outros </w:t>
      </w:r>
      <w:proofErr w:type="spellStart"/>
      <w:r w:rsidRPr="00C61EE1">
        <w:rPr>
          <w:rFonts w:ascii="Calibri" w:hAnsi="Calibri" w:cs="Calibri"/>
          <w:color w:val="000000"/>
        </w:rPr>
        <w:t>apoios</w:t>
      </w:r>
      <w:proofErr w:type="spellEnd"/>
      <w:r w:rsidRPr="00C61EE1">
        <w:rPr>
          <w:rFonts w:ascii="Calibri" w:hAnsi="Calibri" w:cs="Calibri"/>
          <w:color w:val="000000"/>
        </w:rPr>
        <w:t xml:space="preserve"> e </w:t>
      </w:r>
      <w:proofErr w:type="spellStart"/>
      <w:r w:rsidRPr="00C61EE1">
        <w:rPr>
          <w:rFonts w:ascii="Calibri" w:hAnsi="Calibri" w:cs="Calibri"/>
          <w:color w:val="000000"/>
        </w:rPr>
        <w:t>serviços</w:t>
      </w:r>
      <w:proofErr w:type="spellEnd"/>
      <w:r w:rsidRPr="00C61EE1">
        <w:rPr>
          <w:rFonts w:ascii="Calibri" w:hAnsi="Calibri" w:cs="Calibri"/>
          <w:color w:val="000000"/>
        </w:rPr>
        <w:t xml:space="preserve">. Por favor, </w:t>
      </w:r>
      <w:proofErr w:type="spellStart"/>
      <w:r w:rsidRPr="00C61EE1">
        <w:rPr>
          <w:rFonts w:ascii="Calibri" w:hAnsi="Calibri" w:cs="Calibri"/>
          <w:color w:val="000000"/>
        </w:rPr>
        <w:t>ligue</w:t>
      </w:r>
      <w:proofErr w:type="spellEnd"/>
      <w:r w:rsidRPr="00C61EE1">
        <w:rPr>
          <w:rFonts w:ascii="Calibri" w:hAnsi="Calibri" w:cs="Calibri"/>
          <w:color w:val="000000"/>
        </w:rPr>
        <w:t xml:space="preserve">: 1-800-504-6609 </w:t>
      </w:r>
      <w:proofErr w:type="spellStart"/>
      <w:r w:rsidRPr="00C61EE1">
        <w:rPr>
          <w:rFonts w:ascii="Calibri" w:hAnsi="Calibri" w:cs="Calibri"/>
          <w:color w:val="000000"/>
        </w:rPr>
        <w:t>ou</w:t>
      </w:r>
      <w:proofErr w:type="spellEnd"/>
      <w:r w:rsidRPr="00C61EE1">
        <w:rPr>
          <w:rFonts w:ascii="Calibri" w:hAnsi="Calibri" w:cs="Calibri"/>
          <w:color w:val="000000"/>
        </w:rPr>
        <w:t xml:space="preserve"> (850) 617-7400.</w:t>
      </w:r>
    </w:p>
    <w:p w14:paraId="0791BAC7" w14:textId="33484B4D" w:rsidR="00CD1EB5" w:rsidRPr="00C61EE1" w:rsidRDefault="00CD1EB5" w:rsidP="00CD1EB5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Vietnamese</w:t>
      </w:r>
      <w:r w:rsidRPr="00C61EE1">
        <w:rPr>
          <w:rFonts w:ascii="Calibri" w:hAnsi="Calibri" w:cs="Calibri"/>
          <w:color w:val="000000"/>
        </w:rPr>
        <w:br/>
      </w:r>
      <w:proofErr w:type="spellStart"/>
      <w:r w:rsidRPr="00C61EE1">
        <w:rPr>
          <w:rFonts w:ascii="Calibri" w:hAnsi="Calibri" w:cs="Calibri"/>
          <w:color w:val="000000"/>
        </w:rPr>
        <w:t>Nếu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quý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vị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gặp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khó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khăn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trong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việc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hiểu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tiếng</w:t>
      </w:r>
      <w:proofErr w:type="spellEnd"/>
      <w:r w:rsidRPr="00C61EE1">
        <w:rPr>
          <w:rFonts w:ascii="Calibri" w:hAnsi="Calibri" w:cs="Calibri"/>
          <w:color w:val="000000"/>
        </w:rPr>
        <w:t xml:space="preserve"> Anh </w:t>
      </w:r>
      <w:proofErr w:type="spellStart"/>
      <w:r w:rsidRPr="00C61EE1">
        <w:rPr>
          <w:rFonts w:ascii="Calibri" w:hAnsi="Calibri" w:cs="Calibri"/>
          <w:color w:val="000000"/>
        </w:rPr>
        <w:t>hoặc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bị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khuyết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tật</w:t>
      </w:r>
      <w:proofErr w:type="spellEnd"/>
      <w:r w:rsidRPr="00C61EE1">
        <w:rPr>
          <w:rFonts w:ascii="Calibri" w:hAnsi="Calibri" w:cs="Calibri"/>
          <w:color w:val="000000"/>
        </w:rPr>
        <w:t xml:space="preserve">, </w:t>
      </w:r>
      <w:proofErr w:type="spellStart"/>
      <w:r w:rsidRPr="00C61EE1">
        <w:rPr>
          <w:rFonts w:ascii="Calibri" w:hAnsi="Calibri" w:cs="Calibri"/>
          <w:color w:val="000000"/>
        </w:rPr>
        <w:t>hỗ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trợ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ngôn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ngữ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miễn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phí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hoặc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các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hỗ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trợ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và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dịch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vụ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khác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được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cung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cấp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theo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yêu</w:t>
      </w:r>
      <w:proofErr w:type="spellEnd"/>
      <w:r w:rsidRPr="00C61EE1">
        <w:rPr>
          <w:rFonts w:ascii="Calibri" w:hAnsi="Calibri" w:cs="Calibri"/>
          <w:color w:val="000000"/>
        </w:rPr>
        <w:t xml:space="preserve"> </w:t>
      </w:r>
      <w:proofErr w:type="spellStart"/>
      <w:r w:rsidRPr="00C61EE1">
        <w:rPr>
          <w:rFonts w:ascii="Calibri" w:hAnsi="Calibri" w:cs="Calibri"/>
          <w:color w:val="000000"/>
        </w:rPr>
        <w:t>cầu</w:t>
      </w:r>
      <w:proofErr w:type="spellEnd"/>
      <w:r w:rsidRPr="00C61EE1">
        <w:rPr>
          <w:rFonts w:ascii="Calibri" w:hAnsi="Calibri" w:cs="Calibri"/>
          <w:color w:val="000000"/>
        </w:rPr>
        <w:t xml:space="preserve">. Xin </w:t>
      </w:r>
      <w:proofErr w:type="spellStart"/>
      <w:r w:rsidRPr="00C61EE1">
        <w:rPr>
          <w:rFonts w:ascii="Calibri" w:hAnsi="Calibri" w:cs="Calibri"/>
          <w:color w:val="000000"/>
        </w:rPr>
        <w:t>gọi</w:t>
      </w:r>
      <w:proofErr w:type="spellEnd"/>
      <w:r w:rsidRPr="00C61EE1">
        <w:rPr>
          <w:rFonts w:ascii="Calibri" w:hAnsi="Calibri" w:cs="Calibri"/>
          <w:color w:val="000000"/>
        </w:rPr>
        <w:t xml:space="preserve">: 1-800-504-6609 </w:t>
      </w:r>
      <w:proofErr w:type="spellStart"/>
      <w:r w:rsidRPr="00C61EE1">
        <w:rPr>
          <w:rFonts w:ascii="Calibri" w:hAnsi="Calibri" w:cs="Calibri"/>
          <w:color w:val="000000"/>
        </w:rPr>
        <w:t>hoặc</w:t>
      </w:r>
      <w:proofErr w:type="spellEnd"/>
      <w:r w:rsidRPr="00C61EE1">
        <w:rPr>
          <w:rFonts w:ascii="Calibri" w:hAnsi="Calibri" w:cs="Calibri"/>
          <w:color w:val="000000"/>
        </w:rPr>
        <w:t xml:space="preserve"> (850) 617-7400.</w:t>
      </w:r>
    </w:p>
    <w:p w14:paraId="1490EF57" w14:textId="777D8FA1" w:rsidR="00CD1EB5" w:rsidRPr="00C61EE1" w:rsidRDefault="00CD1EB5" w:rsidP="00CD1EB5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Chinese Simplified</w:t>
      </w:r>
      <w:r w:rsidRPr="00C61EE1">
        <w:rPr>
          <w:rFonts w:ascii="Calibri" w:hAnsi="Calibri" w:cs="Calibri"/>
          <w:color w:val="000000"/>
        </w:rPr>
        <w:br/>
      </w:r>
      <w:r w:rsidRPr="00C61EE1">
        <w:rPr>
          <w:rFonts w:ascii="Calibri" w:eastAsia="MS Mincho" w:hAnsi="Calibri" w:cs="Calibri"/>
          <w:color w:val="000000"/>
        </w:rPr>
        <w:t>如果您理解英</w:t>
      </w:r>
      <w:r w:rsidRPr="00C61EE1">
        <w:rPr>
          <w:rFonts w:ascii="Calibri" w:eastAsia="Heiti TC" w:hAnsi="Calibri" w:cs="Calibri"/>
          <w:color w:val="000000"/>
        </w:rPr>
        <w:t>语</w:t>
      </w:r>
      <w:r w:rsidRPr="00C61EE1">
        <w:rPr>
          <w:rFonts w:ascii="Calibri" w:eastAsia="MS Mincho" w:hAnsi="Calibri" w:cs="Calibri"/>
          <w:color w:val="000000"/>
        </w:rPr>
        <w:t>有困</w:t>
      </w:r>
      <w:r w:rsidRPr="00C61EE1">
        <w:rPr>
          <w:rFonts w:ascii="Calibri" w:eastAsia="Heiti TC" w:hAnsi="Calibri" w:cs="Calibri"/>
          <w:color w:val="000000"/>
        </w:rPr>
        <w:t>难</w:t>
      </w:r>
      <w:r w:rsidRPr="00C61EE1">
        <w:rPr>
          <w:rFonts w:ascii="Calibri" w:eastAsia="MS Mincho" w:hAnsi="Calibri" w:cs="Calibri"/>
          <w:color w:val="000000"/>
        </w:rPr>
        <w:t>或有残疾，可</w:t>
      </w:r>
      <w:r w:rsidRPr="00C61EE1">
        <w:rPr>
          <w:rFonts w:ascii="Calibri" w:eastAsia="Heiti TC" w:hAnsi="Calibri" w:cs="Calibri"/>
          <w:color w:val="000000"/>
        </w:rPr>
        <w:t>应</w:t>
      </w:r>
      <w:r w:rsidRPr="00C61EE1">
        <w:rPr>
          <w:rFonts w:ascii="Calibri" w:eastAsia="MS Mincho" w:hAnsi="Calibri" w:cs="Calibri"/>
          <w:color w:val="000000"/>
        </w:rPr>
        <w:t>要求提供免</w:t>
      </w:r>
      <w:r w:rsidRPr="00C61EE1">
        <w:rPr>
          <w:rFonts w:ascii="Calibri" w:eastAsia="Heiti TC" w:hAnsi="Calibri" w:cs="Calibri"/>
          <w:color w:val="000000"/>
        </w:rPr>
        <w:t>费语</w:t>
      </w:r>
      <w:r w:rsidRPr="00C61EE1">
        <w:rPr>
          <w:rFonts w:ascii="Calibri" w:eastAsia="MS Mincho" w:hAnsi="Calibri" w:cs="Calibri"/>
          <w:color w:val="000000"/>
        </w:rPr>
        <w:t>言援助或其他帮助和服</w:t>
      </w:r>
      <w:r w:rsidRPr="00C61EE1">
        <w:rPr>
          <w:rFonts w:ascii="Calibri" w:eastAsia="Heiti TC" w:hAnsi="Calibri" w:cs="Calibri"/>
          <w:color w:val="000000"/>
        </w:rPr>
        <w:t>务</w:t>
      </w:r>
      <w:r w:rsidRPr="00C61EE1">
        <w:rPr>
          <w:rFonts w:ascii="Calibri" w:eastAsia="MS Mincho" w:hAnsi="Calibri" w:cs="Calibri"/>
          <w:color w:val="000000"/>
        </w:rPr>
        <w:t>。</w:t>
      </w:r>
      <w:r w:rsidRPr="00C61EE1">
        <w:rPr>
          <w:rFonts w:ascii="Calibri" w:eastAsia="Heiti TC" w:hAnsi="Calibri" w:cs="Calibri"/>
          <w:color w:val="000000"/>
        </w:rPr>
        <w:t>请</w:t>
      </w:r>
      <w:r w:rsidRPr="00C61EE1">
        <w:rPr>
          <w:rFonts w:ascii="Calibri" w:eastAsia="MS Mincho" w:hAnsi="Calibri" w:cs="Calibri"/>
          <w:color w:val="000000"/>
        </w:rPr>
        <w:t>致</w:t>
      </w:r>
      <w:r w:rsidRPr="00C61EE1">
        <w:rPr>
          <w:rFonts w:ascii="Calibri" w:eastAsia="Heiti TC" w:hAnsi="Calibri" w:cs="Calibri"/>
          <w:color w:val="000000"/>
        </w:rPr>
        <w:t>电</w:t>
      </w:r>
      <w:r w:rsidRPr="00C61EE1">
        <w:rPr>
          <w:rFonts w:ascii="Calibri" w:eastAsia="MS Mincho" w:hAnsi="Calibri" w:cs="Calibri"/>
          <w:color w:val="000000"/>
        </w:rPr>
        <w:t>：</w:t>
      </w:r>
      <w:r w:rsidRPr="00C61EE1">
        <w:rPr>
          <w:rFonts w:ascii="Calibri" w:hAnsi="Calibri" w:cs="Calibri"/>
          <w:color w:val="000000"/>
        </w:rPr>
        <w:t xml:space="preserve">1-800-504-6609 </w:t>
      </w:r>
      <w:r w:rsidRPr="00C61EE1">
        <w:rPr>
          <w:rFonts w:ascii="Calibri" w:eastAsia="MS Mincho" w:hAnsi="Calibri" w:cs="Calibri"/>
          <w:color w:val="000000"/>
        </w:rPr>
        <w:t>或</w:t>
      </w:r>
      <w:r w:rsidRPr="00C61EE1">
        <w:rPr>
          <w:rFonts w:ascii="Calibri" w:hAnsi="Calibri" w:cs="Calibri"/>
          <w:color w:val="000000"/>
        </w:rPr>
        <w:t xml:space="preserve"> (850) 617-7400.</w:t>
      </w:r>
    </w:p>
    <w:p w14:paraId="5C7A0758" w14:textId="26FBF858" w:rsidR="00CD1EB5" w:rsidRPr="00C61EE1" w:rsidRDefault="00CD1EB5" w:rsidP="00C61EE1">
      <w:pPr>
        <w:pStyle w:val="font7"/>
        <w:rPr>
          <w:rFonts w:ascii="Calibri" w:hAnsi="Calibri" w:cs="Calibri"/>
          <w:color w:val="000000"/>
        </w:rPr>
      </w:pPr>
      <w:r w:rsidRPr="00C61EE1">
        <w:rPr>
          <w:rFonts w:ascii="Calibri" w:hAnsi="Calibri" w:cs="Calibri"/>
          <w:b/>
          <w:bCs/>
          <w:color w:val="000000"/>
        </w:rPr>
        <w:t>Chinese Traditional</w:t>
      </w:r>
      <w:r w:rsidRPr="00C61EE1">
        <w:rPr>
          <w:rFonts w:ascii="Calibri" w:hAnsi="Calibri" w:cs="Calibri"/>
          <w:color w:val="000000"/>
        </w:rPr>
        <w:br/>
      </w:r>
      <w:r w:rsidRPr="00C61EE1">
        <w:rPr>
          <w:rFonts w:ascii="Calibri" w:eastAsia="MS Mincho" w:hAnsi="Calibri" w:cs="Calibri"/>
          <w:color w:val="000000"/>
        </w:rPr>
        <w:t>如果您理解英語有困難或有殘疾，可</w:t>
      </w:r>
      <w:r w:rsidRPr="00C61EE1">
        <w:rPr>
          <w:rFonts w:ascii="Calibri" w:eastAsia="Heiti TC" w:hAnsi="Calibri" w:cs="Calibri"/>
          <w:color w:val="000000"/>
        </w:rPr>
        <w:t>应</w:t>
      </w:r>
      <w:r w:rsidRPr="00C61EE1">
        <w:rPr>
          <w:rFonts w:ascii="Calibri" w:eastAsia="MS Mincho" w:hAnsi="Calibri" w:cs="Calibri"/>
          <w:color w:val="000000"/>
        </w:rPr>
        <w:t>要求提供免費語言援助或其他幫助和服務。請致電：</w:t>
      </w:r>
      <w:r w:rsidRPr="00C61EE1">
        <w:rPr>
          <w:rFonts w:ascii="Calibri" w:hAnsi="Calibri" w:cs="Calibri"/>
          <w:color w:val="000000"/>
        </w:rPr>
        <w:t xml:space="preserve">1-800-504-6609 </w:t>
      </w:r>
      <w:r w:rsidRPr="00C61EE1">
        <w:rPr>
          <w:rFonts w:ascii="Calibri" w:eastAsia="MS Mincho" w:hAnsi="Calibri" w:cs="Calibri"/>
          <w:color w:val="000000"/>
        </w:rPr>
        <w:t>或</w:t>
      </w:r>
      <w:r w:rsidRPr="00C61EE1">
        <w:rPr>
          <w:rFonts w:ascii="Calibri" w:hAnsi="Calibri" w:cs="Calibri"/>
          <w:color w:val="000000"/>
        </w:rPr>
        <w:t xml:space="preserve"> (850) 617-7400. </w:t>
      </w:r>
    </w:p>
    <w:sectPr w:rsidR="00CD1EB5" w:rsidRPr="00C61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B5"/>
    <w:rsid w:val="005B7D34"/>
    <w:rsid w:val="006112D6"/>
    <w:rsid w:val="00A81F31"/>
    <w:rsid w:val="00C61EE1"/>
    <w:rsid w:val="00C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58C94"/>
  <w15:chartTrackingRefBased/>
  <w15:docId w15:val="{830C3B35-C666-5040-805C-12D0209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E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B5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CD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D1E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ossroadspg.org/wp-content/uploads/2026/06/SFSP-press-release-May.pdf" TargetMode="External"/><Relationship Id="rId4" Type="http://schemas.openxmlformats.org/officeDocument/2006/relationships/hyperlink" Target="https://crossroadspg.org/wp-content/uploads/2026/06/USDA-Nondiscrimination-Statemen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Green</dc:creator>
  <cp:keywords/>
  <dc:description/>
  <cp:lastModifiedBy>Liz Green</cp:lastModifiedBy>
  <cp:revision>1</cp:revision>
  <dcterms:created xsi:type="dcterms:W3CDTF">2026-06-15T17:18:00Z</dcterms:created>
  <dcterms:modified xsi:type="dcterms:W3CDTF">2026-06-15T17:33:00Z</dcterms:modified>
</cp:coreProperties>
</file>